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D3" w:rsidRDefault="00971CD3" w:rsidP="00971CD3">
      <w:pPr>
        <w:spacing w:after="0" w:line="240" w:lineRule="auto"/>
        <w:rPr>
          <w:rStyle w:val="a3"/>
          <w:rFonts w:cstheme="minorHAnsi"/>
          <w:color w:val="000000"/>
          <w:sz w:val="24"/>
          <w:szCs w:val="24"/>
        </w:rPr>
      </w:pPr>
      <w:r w:rsidRPr="00971CD3">
        <w:rPr>
          <w:rFonts w:cstheme="minorHAnsi"/>
          <w:b/>
          <w:bCs/>
          <w:noProof/>
          <w:color w:val="000000"/>
          <w:sz w:val="24"/>
          <w:szCs w:val="24"/>
        </w:rPr>
        <w:drawing>
          <wp:inline distT="0" distB="0" distL="0" distR="0">
            <wp:extent cx="2714625" cy="714375"/>
            <wp:effectExtent l="0" t="0" r="9525" b="9525"/>
            <wp:docPr id="1" name="Εικόνα 1" descr="http://www.career.aueb.gr/erasmus_images/2_AUEB-white-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eer.aueb.gr/erasmus_images/2_AUEB-white-L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714375"/>
                    </a:xfrm>
                    <a:prstGeom prst="rect">
                      <a:avLst/>
                    </a:prstGeom>
                    <a:noFill/>
                    <a:ln>
                      <a:noFill/>
                    </a:ln>
                  </pic:spPr>
                </pic:pic>
              </a:graphicData>
            </a:graphic>
          </wp:inline>
        </w:drawing>
      </w:r>
      <w:r w:rsidR="00F80F65">
        <w:rPr>
          <w:rStyle w:val="a3"/>
          <w:rFonts w:cstheme="minorHAnsi"/>
          <w:color w:val="000000"/>
          <w:sz w:val="24"/>
          <w:szCs w:val="24"/>
        </w:rPr>
        <w:t xml:space="preserve">         </w:t>
      </w:r>
      <w:r w:rsidRPr="00971CD3">
        <w:rPr>
          <w:rFonts w:cstheme="minorHAnsi"/>
          <w:b/>
          <w:bCs/>
          <w:noProof/>
          <w:color w:val="000000"/>
          <w:sz w:val="24"/>
          <w:szCs w:val="24"/>
        </w:rPr>
        <w:drawing>
          <wp:inline distT="0" distB="0" distL="0" distR="0">
            <wp:extent cx="2209800" cy="666631"/>
            <wp:effectExtent l="0" t="0" r="0" b="635"/>
            <wp:docPr id="3" name="Εικόνα 3" descr="http://www.career.aueb.gr/erasmus_images/EU%20flag-Erasmus+_vect_POS%20%5bPMS%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reer.aueb.gr/erasmus_images/EU%20flag-Erasmus+_vect_POS%20%5bPMS%5d.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0107" cy="666724"/>
                    </a:xfrm>
                    <a:prstGeom prst="rect">
                      <a:avLst/>
                    </a:prstGeom>
                    <a:noFill/>
                    <a:ln>
                      <a:noFill/>
                    </a:ln>
                  </pic:spPr>
                </pic:pic>
              </a:graphicData>
            </a:graphic>
          </wp:inline>
        </w:drawing>
      </w:r>
    </w:p>
    <w:p w:rsidR="00F80F65" w:rsidRDefault="00F80F65" w:rsidP="00F80F65">
      <w:pPr>
        <w:spacing w:after="0" w:line="240" w:lineRule="auto"/>
        <w:rPr>
          <w:rStyle w:val="a3"/>
          <w:rFonts w:cstheme="minorHAnsi"/>
          <w:color w:val="000000"/>
        </w:rPr>
      </w:pPr>
    </w:p>
    <w:p w:rsidR="00A4191A" w:rsidRPr="00F80F65" w:rsidRDefault="00A4191A" w:rsidP="00F80F65">
      <w:pPr>
        <w:spacing w:after="0" w:line="240" w:lineRule="auto"/>
        <w:jc w:val="center"/>
        <w:rPr>
          <w:rStyle w:val="a3"/>
          <w:rFonts w:cstheme="minorHAnsi"/>
          <w:color w:val="000000"/>
        </w:rPr>
      </w:pPr>
      <w:r w:rsidRPr="00F80F65">
        <w:rPr>
          <w:rStyle w:val="a3"/>
          <w:rFonts w:cstheme="minorHAnsi"/>
          <w:color w:val="000000"/>
        </w:rPr>
        <w:t>ΟΜΙΛΟΣ ΠΡΑΚΤΙΚΗΣ ΑΣΚΗΣΗΣ</w:t>
      </w:r>
      <w:r w:rsidRPr="00F80F65">
        <w:rPr>
          <w:rStyle w:val="apple-converted-space"/>
          <w:rFonts w:cstheme="minorHAnsi"/>
          <w:b/>
          <w:bCs/>
          <w:color w:val="000000"/>
        </w:rPr>
        <w:t> </w:t>
      </w:r>
      <w:r w:rsidRPr="00F80F65">
        <w:rPr>
          <w:rStyle w:val="a3"/>
          <w:rFonts w:cstheme="minorHAnsi"/>
          <w:color w:val="000000"/>
        </w:rPr>
        <w:t>ERASMUS+</w:t>
      </w:r>
      <w:r w:rsidR="00F80F65" w:rsidRPr="00F80F65">
        <w:rPr>
          <w:rStyle w:val="a3"/>
          <w:rFonts w:cstheme="minorHAnsi"/>
          <w:color w:val="000000"/>
        </w:rPr>
        <w:t xml:space="preserve">  </w:t>
      </w:r>
      <w:r w:rsidRPr="00F80F65">
        <w:rPr>
          <w:rStyle w:val="a3"/>
          <w:rFonts w:cstheme="minorHAnsi"/>
          <w:color w:val="000000"/>
        </w:rPr>
        <w:t>ΟΙΚΟΝΟΜΙΚΟΥ ΠΑΝΕΠΙΣΤΗΜΙΟΥ ΑΘΗΝΩΝ</w:t>
      </w:r>
    </w:p>
    <w:p w:rsidR="00A4191A" w:rsidRDefault="00A4191A" w:rsidP="00A4191A">
      <w:pPr>
        <w:jc w:val="both"/>
        <w:rPr>
          <w:rFonts w:cstheme="minorHAnsi"/>
          <w:b/>
          <w:color w:val="000000"/>
          <w:sz w:val="24"/>
          <w:szCs w:val="24"/>
        </w:rPr>
      </w:pPr>
    </w:p>
    <w:p w:rsidR="00A4191A" w:rsidRPr="00E40ECD" w:rsidRDefault="00A4191A" w:rsidP="00E40ECD">
      <w:pPr>
        <w:pStyle w:val="a4"/>
        <w:numPr>
          <w:ilvl w:val="0"/>
          <w:numId w:val="4"/>
        </w:numPr>
        <w:jc w:val="both"/>
        <w:rPr>
          <w:rFonts w:cstheme="minorHAnsi"/>
          <w:b/>
          <w:color w:val="000000"/>
          <w:sz w:val="24"/>
          <w:szCs w:val="24"/>
        </w:rPr>
      </w:pPr>
      <w:r w:rsidRPr="00E40ECD">
        <w:rPr>
          <w:rFonts w:cstheme="minorHAnsi"/>
          <w:b/>
          <w:color w:val="000000"/>
          <w:sz w:val="24"/>
          <w:szCs w:val="24"/>
        </w:rPr>
        <w:t>Τι είναι ο Όμιλος Πρακτικής Άσκησης Ο.Π.Α;</w:t>
      </w:r>
      <w:bookmarkStart w:id="0" w:name="_GoBack"/>
      <w:bookmarkEnd w:id="0"/>
    </w:p>
    <w:p w:rsidR="00A4191A" w:rsidRPr="00A4191A" w:rsidRDefault="00A4191A" w:rsidP="00A4191A">
      <w:pPr>
        <w:jc w:val="both"/>
        <w:rPr>
          <w:rFonts w:cstheme="minorHAnsi"/>
          <w:color w:val="000000"/>
          <w:sz w:val="24"/>
          <w:szCs w:val="24"/>
        </w:rPr>
      </w:pPr>
      <w:r>
        <w:rPr>
          <w:rFonts w:cstheme="minorHAnsi"/>
          <w:color w:val="000000"/>
          <w:sz w:val="24"/>
          <w:szCs w:val="24"/>
        </w:rPr>
        <w:t>To Πρόγραμμα "</w:t>
      </w:r>
      <w:r w:rsidRPr="00A4191A">
        <w:rPr>
          <w:rFonts w:cstheme="minorHAnsi"/>
          <w:color w:val="000000"/>
          <w:sz w:val="24"/>
          <w:szCs w:val="24"/>
        </w:rPr>
        <w:t>Ό</w:t>
      </w:r>
      <w:r>
        <w:rPr>
          <w:rFonts w:cstheme="minorHAnsi"/>
          <w:color w:val="000000"/>
          <w:sz w:val="24"/>
          <w:szCs w:val="24"/>
        </w:rPr>
        <w:t>μιλος Πρακτικής Άσκησης Erasmus</w:t>
      </w:r>
      <w:r w:rsidRPr="00A4191A">
        <w:rPr>
          <w:rFonts w:cstheme="minorHAnsi"/>
          <w:color w:val="000000"/>
          <w:sz w:val="24"/>
          <w:szCs w:val="24"/>
        </w:rPr>
        <w:t xml:space="preserve">+" απευθύνεται σε προπτυχιακούς και μεταπτυχιακούς φοιτητές που ενδιαφέρονται να πραγματοποιήσουν πρακτική άσκηση σε επιχειρήσεις και οργανισμούς του εξωτερικού και υλοποιείται με τη στήριξη του Ιδρύματος Κρατικών Υποτροφιών (ΙΚΥ). </w:t>
      </w:r>
    </w:p>
    <w:p w:rsidR="00A4191A" w:rsidRPr="001A316E" w:rsidRDefault="00A4191A" w:rsidP="00A4191A">
      <w:pPr>
        <w:jc w:val="both"/>
        <w:rPr>
          <w:rStyle w:val="apple-converted-space"/>
          <w:rFonts w:cstheme="minorHAnsi"/>
          <w:color w:val="000000"/>
          <w:sz w:val="24"/>
          <w:szCs w:val="24"/>
        </w:rPr>
      </w:pPr>
      <w:r w:rsidRPr="00A4191A">
        <w:rPr>
          <w:rFonts w:cstheme="minorHAnsi"/>
          <w:color w:val="000000"/>
          <w:sz w:val="24"/>
          <w:szCs w:val="24"/>
        </w:rPr>
        <w:t>Το Οικονομικό Πανεπιστήμιο Αθηνών συντονίζει τον Όμιλο Πρακτικής Άσκησης στον οποίο συμμετέχουν Ανώτατα Εκπαιδευτικά Ιδρύματα από όλη τη χώρα. Πιο συγκεκριμένα οι εταίροι του Οικονομικού Πανεπιστημίου Αθηνών είναι το Εθνικό Μετσόβιο Πολυτεχνείο, το Πανεπιστήμιο Ιωαννίνων, το Πανεπιστήμιο Κρήτης, και το Πανεπιστήμιο Μακεδονίας.</w:t>
      </w:r>
      <w:r w:rsidRPr="00A4191A">
        <w:rPr>
          <w:rStyle w:val="apple-converted-space"/>
          <w:rFonts w:cstheme="minorHAnsi"/>
          <w:color w:val="000000"/>
          <w:sz w:val="24"/>
          <w:szCs w:val="24"/>
        </w:rPr>
        <w:t> </w:t>
      </w:r>
    </w:p>
    <w:p w:rsidR="00A4191A" w:rsidRDefault="00A4191A" w:rsidP="00A4191A">
      <w:pPr>
        <w:jc w:val="both"/>
        <w:rPr>
          <w:rFonts w:cstheme="minorHAnsi"/>
          <w:b/>
          <w:color w:val="000000"/>
          <w:sz w:val="24"/>
          <w:szCs w:val="24"/>
        </w:rPr>
      </w:pPr>
    </w:p>
    <w:p w:rsidR="00A4191A" w:rsidRPr="00E40ECD" w:rsidRDefault="00A4191A" w:rsidP="00E40ECD">
      <w:pPr>
        <w:pStyle w:val="a4"/>
        <w:numPr>
          <w:ilvl w:val="0"/>
          <w:numId w:val="4"/>
        </w:numPr>
        <w:jc w:val="both"/>
        <w:rPr>
          <w:rFonts w:cstheme="minorHAnsi"/>
          <w:b/>
          <w:color w:val="000000"/>
          <w:sz w:val="24"/>
          <w:szCs w:val="24"/>
        </w:rPr>
      </w:pPr>
      <w:r w:rsidRPr="00E40ECD">
        <w:rPr>
          <w:rFonts w:cstheme="minorHAnsi"/>
          <w:b/>
          <w:color w:val="000000"/>
          <w:sz w:val="24"/>
          <w:szCs w:val="24"/>
        </w:rPr>
        <w:t>Ποια κριτήρια απαιτούνται για να γίνουν δεκτοί οι υποψήφιοι στον εν λόγω πρόγραμμα</w:t>
      </w:r>
      <w:r w:rsidR="001A316E" w:rsidRPr="00E40ECD">
        <w:rPr>
          <w:rFonts w:cstheme="minorHAnsi"/>
          <w:b/>
          <w:color w:val="000000"/>
          <w:sz w:val="24"/>
          <w:szCs w:val="24"/>
        </w:rPr>
        <w:t xml:space="preserve">; </w:t>
      </w:r>
      <w:r w:rsidRPr="00E40ECD">
        <w:rPr>
          <w:rFonts w:cstheme="minorHAnsi"/>
          <w:b/>
          <w:color w:val="000000"/>
          <w:sz w:val="24"/>
          <w:szCs w:val="24"/>
        </w:rPr>
        <w:t xml:space="preserve"> </w:t>
      </w:r>
    </w:p>
    <w:p w:rsidR="00463010" w:rsidRPr="00463010" w:rsidRDefault="00A4191A" w:rsidP="00A4191A">
      <w:pPr>
        <w:jc w:val="both"/>
        <w:rPr>
          <w:rFonts w:cstheme="minorHAnsi"/>
          <w:color w:val="000000"/>
          <w:sz w:val="24"/>
          <w:szCs w:val="24"/>
        </w:rPr>
      </w:pPr>
      <w:r w:rsidRPr="00A4191A">
        <w:rPr>
          <w:rFonts w:cstheme="minorHAnsi"/>
          <w:color w:val="000000"/>
          <w:sz w:val="24"/>
          <w:szCs w:val="24"/>
        </w:rPr>
        <w:t xml:space="preserve">Το βασικό κριτήριο επιλεξιμότητας </w:t>
      </w:r>
      <w:r>
        <w:rPr>
          <w:rFonts w:cstheme="minorHAnsi"/>
          <w:color w:val="000000"/>
          <w:sz w:val="24"/>
          <w:szCs w:val="24"/>
        </w:rPr>
        <w:t xml:space="preserve">για τον πρόγραμμα </w:t>
      </w:r>
      <w:r w:rsidRPr="00A4191A">
        <w:rPr>
          <w:rFonts w:cstheme="minorHAnsi"/>
          <w:color w:val="000000"/>
          <w:sz w:val="24"/>
          <w:szCs w:val="24"/>
        </w:rPr>
        <w:t>είναι να διατηρούν οι ενδιαφερόμενοι τη  φοιτητική ιδιότητα</w:t>
      </w:r>
      <w:r w:rsidR="00463010" w:rsidRPr="00463010">
        <w:rPr>
          <w:rFonts w:cstheme="minorHAnsi"/>
          <w:color w:val="000000"/>
          <w:sz w:val="24"/>
          <w:szCs w:val="24"/>
        </w:rPr>
        <w:t>*</w:t>
      </w:r>
      <w:r w:rsidRPr="00A4191A">
        <w:rPr>
          <w:rFonts w:cstheme="minorHAnsi"/>
          <w:color w:val="000000"/>
          <w:sz w:val="24"/>
          <w:szCs w:val="24"/>
        </w:rPr>
        <w:t xml:space="preserve"> κατά την στιγμή υποβολής της αίτησης συμμετοχής. </w:t>
      </w:r>
    </w:p>
    <w:p w:rsidR="00A4191A" w:rsidRDefault="00A4191A" w:rsidP="00A4191A">
      <w:pPr>
        <w:jc w:val="both"/>
        <w:rPr>
          <w:rStyle w:val="a3"/>
          <w:rFonts w:cstheme="minorHAnsi"/>
          <w:color w:val="000000"/>
          <w:sz w:val="24"/>
          <w:szCs w:val="24"/>
        </w:rPr>
      </w:pPr>
      <w:r>
        <w:rPr>
          <w:rFonts w:cstheme="minorHAnsi"/>
          <w:color w:val="000000"/>
          <w:sz w:val="24"/>
          <w:szCs w:val="24"/>
        </w:rPr>
        <w:t>Για τη συμμετοχή τους στο πρόγραμμα ο</w:t>
      </w:r>
      <w:r w:rsidRPr="00A4191A">
        <w:rPr>
          <w:rFonts w:cstheme="minorHAnsi"/>
          <w:color w:val="000000"/>
          <w:sz w:val="24"/>
          <w:szCs w:val="24"/>
        </w:rPr>
        <w:t xml:space="preserve">ι φοιτήτριες και οι φοιτητές του Πανεπιστημίου </w:t>
      </w:r>
      <w:r>
        <w:rPr>
          <w:rFonts w:cstheme="minorHAnsi"/>
          <w:color w:val="000000"/>
          <w:sz w:val="24"/>
          <w:szCs w:val="24"/>
        </w:rPr>
        <w:t xml:space="preserve">πέραν της αίτησης συμμετοχής τους στο πρόγραμμα εντός των ορισμένων προθεσμιών χρειάζεται να προσκομίσουν </w:t>
      </w:r>
      <w:r w:rsidRPr="00A4191A">
        <w:rPr>
          <w:rFonts w:cstheme="minorHAnsi"/>
          <w:color w:val="000000"/>
          <w:sz w:val="24"/>
          <w:szCs w:val="24"/>
        </w:rPr>
        <w:t>στα αρμόδια στελέχη του γραφείου Διεθνών Σχέσεων  μία</w:t>
      </w:r>
      <w:r w:rsidRPr="00A4191A">
        <w:rPr>
          <w:rStyle w:val="apple-converted-space"/>
          <w:rFonts w:cstheme="minorHAnsi"/>
          <w:color w:val="000000"/>
          <w:sz w:val="24"/>
          <w:szCs w:val="24"/>
        </w:rPr>
        <w:t> </w:t>
      </w:r>
      <w:r w:rsidRPr="00A4191A">
        <w:rPr>
          <w:rStyle w:val="a3"/>
          <w:rFonts w:cstheme="minorHAnsi"/>
          <w:color w:val="000000"/>
          <w:sz w:val="24"/>
          <w:szCs w:val="24"/>
        </w:rPr>
        <w:t>φωτοτυπία του αποδεικτικού γνώσης της ξένης γλώσσα</w:t>
      </w:r>
      <w:r w:rsidRPr="00A4191A">
        <w:rPr>
          <w:rFonts w:cstheme="minorHAnsi"/>
          <w:color w:val="000000"/>
          <w:sz w:val="24"/>
          <w:szCs w:val="24"/>
        </w:rPr>
        <w:t>ς που ομιλείται στον οργανισμό/εταιρεία/φορέα υποδοχής που επιλέγουν καθώς και</w:t>
      </w:r>
      <w:r w:rsidRPr="00A4191A">
        <w:rPr>
          <w:rStyle w:val="apple-converted-space"/>
          <w:rFonts w:cstheme="minorHAnsi"/>
          <w:color w:val="000000"/>
          <w:sz w:val="24"/>
          <w:szCs w:val="24"/>
        </w:rPr>
        <w:t> </w:t>
      </w:r>
      <w:r w:rsidRPr="00A4191A">
        <w:rPr>
          <w:rStyle w:val="a3"/>
          <w:rFonts w:cstheme="minorHAnsi"/>
          <w:color w:val="000000"/>
          <w:sz w:val="24"/>
          <w:szCs w:val="24"/>
        </w:rPr>
        <w:t>πρόσφατη αναλυτική βαθμολογία από την Γραμματεία του Τμήματός τους.</w:t>
      </w:r>
      <w:r>
        <w:rPr>
          <w:rStyle w:val="a3"/>
          <w:rFonts w:cstheme="minorHAnsi"/>
          <w:color w:val="000000"/>
          <w:sz w:val="24"/>
          <w:szCs w:val="24"/>
        </w:rPr>
        <w:t xml:space="preserve"> </w:t>
      </w:r>
    </w:p>
    <w:p w:rsidR="00A4191A" w:rsidRPr="00A4191A" w:rsidRDefault="00A4191A" w:rsidP="00A4191A">
      <w:pPr>
        <w:jc w:val="both"/>
        <w:rPr>
          <w:rStyle w:val="a3"/>
          <w:rFonts w:cstheme="minorHAnsi"/>
          <w:color w:val="000000"/>
          <w:sz w:val="24"/>
          <w:szCs w:val="24"/>
        </w:rPr>
      </w:pPr>
      <w:r>
        <w:rPr>
          <w:rStyle w:val="a3"/>
          <w:rFonts w:cstheme="minorHAnsi"/>
          <w:color w:val="000000"/>
          <w:sz w:val="24"/>
          <w:szCs w:val="24"/>
        </w:rPr>
        <w:t>Αυτή τη στιγμή η προθεσμία κάλυψης θέσεων πρακτικής άσκησης για το έτος 2016 – 2017 έχει παρέλθει αλλά μπορεί να βγει συμπληρωματική αίτηση χρηματοδότησης</w:t>
      </w:r>
      <w:r w:rsidRPr="00A4191A">
        <w:rPr>
          <w:rStyle w:val="a3"/>
          <w:rFonts w:cstheme="minorHAnsi"/>
          <w:color w:val="000000"/>
          <w:sz w:val="24"/>
          <w:szCs w:val="24"/>
        </w:rPr>
        <w:t xml:space="preserve">. </w:t>
      </w:r>
      <w:r w:rsidRPr="00A4191A">
        <w:rPr>
          <w:rStyle w:val="a3"/>
          <w:rFonts w:cstheme="minorHAnsi"/>
          <w:b w:val="0"/>
          <w:color w:val="000000"/>
          <w:sz w:val="24"/>
          <w:szCs w:val="24"/>
        </w:rPr>
        <w:t>Συνεπώς μπορείτε να εκδηλώσετε το ενδιαφέρον σας</w:t>
      </w:r>
      <w:r>
        <w:rPr>
          <w:rStyle w:val="a3"/>
          <w:rFonts w:cstheme="minorHAnsi"/>
          <w:color w:val="000000"/>
          <w:sz w:val="24"/>
          <w:szCs w:val="24"/>
        </w:rPr>
        <w:t xml:space="preserve"> </w:t>
      </w:r>
      <w:r w:rsidRPr="00A4191A">
        <w:rPr>
          <w:rFonts w:cstheme="minorHAnsi"/>
          <w:color w:val="000000"/>
          <w:sz w:val="24"/>
          <w:szCs w:val="24"/>
        </w:rPr>
        <w:t xml:space="preserve">στα στελέχη του </w:t>
      </w:r>
      <w:r>
        <w:rPr>
          <w:rFonts w:cstheme="minorHAnsi"/>
          <w:color w:val="000000"/>
          <w:sz w:val="24"/>
          <w:szCs w:val="24"/>
        </w:rPr>
        <w:t>Γραφείου Διεθνών Σχέσεων που απασχολούνται στο πρόγραμμα «</w:t>
      </w:r>
      <w:r w:rsidRPr="00A4191A">
        <w:rPr>
          <w:rFonts w:cstheme="minorHAnsi"/>
          <w:color w:val="000000"/>
          <w:sz w:val="24"/>
          <w:szCs w:val="24"/>
        </w:rPr>
        <w:t>Όμιλος Πρακτικής Άσκησης ΟΠΑ</w:t>
      </w:r>
      <w:r>
        <w:rPr>
          <w:rFonts w:cstheme="minorHAnsi"/>
          <w:color w:val="000000"/>
          <w:sz w:val="24"/>
          <w:szCs w:val="24"/>
        </w:rPr>
        <w:t>»</w:t>
      </w:r>
      <w:r w:rsidRPr="00A4191A">
        <w:rPr>
          <w:rFonts w:cstheme="minorHAnsi"/>
          <w:color w:val="000000"/>
          <w:sz w:val="24"/>
          <w:szCs w:val="24"/>
        </w:rPr>
        <w:t>: Ντέλιου Κλεοπάτρα (</w:t>
      </w:r>
      <w:hyperlink r:id="rId10" w:history="1">
        <w:r w:rsidRPr="00A4191A">
          <w:rPr>
            <w:rStyle w:val="-"/>
            <w:rFonts w:cstheme="minorHAnsi"/>
            <w:sz w:val="24"/>
            <w:szCs w:val="24"/>
          </w:rPr>
          <w:t>delioucleopatra@gmail.com</w:t>
        </w:r>
      </w:hyperlink>
      <w:r w:rsidRPr="00A4191A">
        <w:rPr>
          <w:rFonts w:cstheme="minorHAnsi"/>
          <w:color w:val="000000"/>
          <w:sz w:val="24"/>
          <w:szCs w:val="24"/>
        </w:rPr>
        <w:t>) και Μυρτώ Ραφαηλίδου (</w:t>
      </w:r>
      <w:hyperlink r:id="rId11" w:history="1">
        <w:r w:rsidRPr="00A4191A">
          <w:rPr>
            <w:rStyle w:val="-"/>
            <w:rFonts w:cstheme="minorHAnsi"/>
            <w:sz w:val="24"/>
            <w:szCs w:val="24"/>
          </w:rPr>
          <w:t>mrafailidou@aueb.gr</w:t>
        </w:r>
      </w:hyperlink>
      <w:r w:rsidRPr="00A4191A">
        <w:rPr>
          <w:rFonts w:cstheme="minorHAnsi"/>
          <w:color w:val="000000"/>
          <w:sz w:val="24"/>
          <w:szCs w:val="24"/>
        </w:rPr>
        <w:t>)</w:t>
      </w:r>
      <w:r>
        <w:rPr>
          <w:rFonts w:cstheme="minorHAnsi"/>
          <w:color w:val="000000"/>
          <w:sz w:val="24"/>
          <w:szCs w:val="24"/>
        </w:rPr>
        <w:t xml:space="preserve">. </w:t>
      </w:r>
    </w:p>
    <w:p w:rsidR="00A4191A" w:rsidRPr="00E40ECD" w:rsidRDefault="001B5414" w:rsidP="00F80F65">
      <w:pPr>
        <w:rPr>
          <w:rFonts w:cstheme="minorHAnsi"/>
          <w:b/>
          <w:color w:val="000000"/>
          <w:sz w:val="24"/>
          <w:szCs w:val="24"/>
        </w:rPr>
      </w:pPr>
      <w:r>
        <w:rPr>
          <w:rFonts w:cstheme="minorHAnsi"/>
          <w:color w:val="000000"/>
          <w:sz w:val="24"/>
          <w:szCs w:val="24"/>
        </w:rPr>
        <w:br w:type="page"/>
      </w:r>
      <w:r w:rsidR="00A4191A" w:rsidRPr="00E40ECD">
        <w:rPr>
          <w:rFonts w:cstheme="minorHAnsi"/>
          <w:b/>
          <w:color w:val="000000"/>
          <w:sz w:val="24"/>
          <w:szCs w:val="24"/>
        </w:rPr>
        <w:lastRenderedPageBreak/>
        <w:t>ΣΗΜΑΝΤΙΚΑ ΣΗΜΕΙΑ ΠΟΥ ΠΡΕΠΕΙ ΝΑ ΓΝΩΡΙΖΟΥΝ ΟΙ ΥΠΟΨΗΦΙΟΙ</w:t>
      </w:r>
    </w:p>
    <w:p w:rsidR="00A4191A" w:rsidRDefault="00A4191A" w:rsidP="00A4191A">
      <w:pPr>
        <w:pStyle w:val="a4"/>
        <w:numPr>
          <w:ilvl w:val="0"/>
          <w:numId w:val="1"/>
        </w:numPr>
        <w:jc w:val="both"/>
        <w:rPr>
          <w:rFonts w:cstheme="minorHAnsi"/>
          <w:color w:val="000000"/>
          <w:sz w:val="24"/>
          <w:szCs w:val="24"/>
        </w:rPr>
      </w:pPr>
      <w:r w:rsidRPr="00A4191A">
        <w:rPr>
          <w:rFonts w:cstheme="minorHAnsi"/>
          <w:color w:val="000000"/>
          <w:sz w:val="24"/>
          <w:szCs w:val="24"/>
        </w:rPr>
        <w:t>Η διάρκεια της πρακτικής άσκησης δεν πρέπει να είναι μικρότερη των δύο (2) μηνών.</w:t>
      </w:r>
    </w:p>
    <w:p w:rsidR="00E206F4" w:rsidRDefault="00602966" w:rsidP="00A4191A">
      <w:pPr>
        <w:pStyle w:val="a4"/>
        <w:numPr>
          <w:ilvl w:val="0"/>
          <w:numId w:val="1"/>
        </w:numPr>
        <w:jc w:val="both"/>
        <w:rPr>
          <w:rFonts w:cstheme="minorHAnsi"/>
          <w:color w:val="000000"/>
          <w:sz w:val="24"/>
          <w:szCs w:val="24"/>
        </w:rPr>
      </w:pPr>
      <w:r>
        <w:rPr>
          <w:rFonts w:cstheme="minorHAnsi"/>
          <w:color w:val="000000"/>
          <w:sz w:val="24"/>
          <w:szCs w:val="24"/>
        </w:rPr>
        <w:t>Οι</w:t>
      </w:r>
      <w:r w:rsidR="00E206F4">
        <w:rPr>
          <w:rFonts w:cstheme="minorHAnsi"/>
          <w:color w:val="000000"/>
          <w:sz w:val="24"/>
          <w:szCs w:val="24"/>
        </w:rPr>
        <w:t xml:space="preserve"> υποψήφιοι έχουν δικαίωμα </w:t>
      </w:r>
      <w:r>
        <w:rPr>
          <w:rFonts w:cstheme="minorHAnsi"/>
          <w:color w:val="000000"/>
          <w:sz w:val="24"/>
          <w:szCs w:val="24"/>
        </w:rPr>
        <w:t xml:space="preserve">ολοκλήρωσης </w:t>
      </w:r>
      <w:r w:rsidR="00E206F4">
        <w:rPr>
          <w:rFonts w:cstheme="minorHAnsi"/>
          <w:color w:val="000000"/>
          <w:sz w:val="24"/>
          <w:szCs w:val="24"/>
        </w:rPr>
        <w:t xml:space="preserve">της πρακτικής τους άσκησης </w:t>
      </w:r>
      <w:r>
        <w:rPr>
          <w:rFonts w:cstheme="minorHAnsi"/>
          <w:color w:val="000000"/>
          <w:sz w:val="24"/>
          <w:szCs w:val="24"/>
        </w:rPr>
        <w:t xml:space="preserve">μέχρι και </w:t>
      </w:r>
      <w:r w:rsidR="00E206F4">
        <w:rPr>
          <w:rFonts w:cstheme="minorHAnsi"/>
          <w:color w:val="000000"/>
          <w:sz w:val="24"/>
          <w:szCs w:val="24"/>
        </w:rPr>
        <w:t xml:space="preserve">12 μήνες </w:t>
      </w:r>
      <w:r>
        <w:rPr>
          <w:rFonts w:cstheme="minorHAnsi"/>
          <w:color w:val="000000"/>
          <w:sz w:val="24"/>
          <w:szCs w:val="24"/>
        </w:rPr>
        <w:t>από την υποβολή της αίτησης συμμετοχή</w:t>
      </w:r>
      <w:r w:rsidR="00E40ECD">
        <w:rPr>
          <w:rFonts w:cstheme="minorHAnsi"/>
          <w:color w:val="000000"/>
          <w:sz w:val="24"/>
          <w:szCs w:val="24"/>
        </w:rPr>
        <w:t>ς τους</w:t>
      </w:r>
      <w:r>
        <w:rPr>
          <w:rFonts w:cstheme="minorHAnsi"/>
          <w:color w:val="000000"/>
          <w:sz w:val="24"/>
          <w:szCs w:val="24"/>
        </w:rPr>
        <w:t xml:space="preserve"> στο πρόγραμμα του Ομίλου. </w:t>
      </w:r>
      <w:r w:rsidR="00E206F4">
        <w:rPr>
          <w:rFonts w:cstheme="minorHAnsi"/>
          <w:color w:val="000000"/>
          <w:sz w:val="24"/>
          <w:szCs w:val="24"/>
        </w:rPr>
        <w:t xml:space="preserve"> </w:t>
      </w:r>
      <w:r w:rsidR="00E40ECD">
        <w:rPr>
          <w:rFonts w:cstheme="minorHAnsi"/>
          <w:color w:val="000000"/>
          <w:sz w:val="24"/>
          <w:szCs w:val="24"/>
        </w:rPr>
        <w:t xml:space="preserve">Είναι απαραίτητο κατά την ημερομηνία υποβολής της αίτησης </w:t>
      </w:r>
      <w:r w:rsidR="001B5414">
        <w:rPr>
          <w:rFonts w:cstheme="minorHAnsi"/>
          <w:color w:val="000000"/>
          <w:sz w:val="24"/>
          <w:szCs w:val="24"/>
        </w:rPr>
        <w:t xml:space="preserve">στο πρόγραμμα του </w:t>
      </w:r>
      <w:r w:rsidR="001B5414">
        <w:rPr>
          <w:rFonts w:cstheme="minorHAnsi"/>
          <w:color w:val="000000"/>
          <w:sz w:val="24"/>
          <w:szCs w:val="24"/>
          <w:lang w:val="en-US"/>
        </w:rPr>
        <w:t>Erasmus</w:t>
      </w:r>
      <w:r w:rsidR="001B5414" w:rsidRPr="001B5414">
        <w:rPr>
          <w:rFonts w:cstheme="minorHAnsi"/>
          <w:color w:val="000000"/>
          <w:sz w:val="24"/>
          <w:szCs w:val="24"/>
        </w:rPr>
        <w:t xml:space="preserve">+ </w:t>
      </w:r>
      <w:r w:rsidR="00E40ECD">
        <w:rPr>
          <w:rFonts w:cstheme="minorHAnsi"/>
          <w:color w:val="000000"/>
          <w:sz w:val="24"/>
          <w:szCs w:val="24"/>
        </w:rPr>
        <w:t>ο φοιτητής να μην έχει υποβάλλει αίτηση για πτυχίο (βλέπε ενότητα 2).</w:t>
      </w:r>
    </w:p>
    <w:p w:rsidR="00E206F4" w:rsidRDefault="00E206F4" w:rsidP="00A4191A">
      <w:pPr>
        <w:pStyle w:val="a4"/>
        <w:numPr>
          <w:ilvl w:val="0"/>
          <w:numId w:val="1"/>
        </w:numPr>
        <w:jc w:val="both"/>
        <w:rPr>
          <w:rFonts w:cstheme="minorHAnsi"/>
          <w:color w:val="000000"/>
          <w:sz w:val="24"/>
          <w:szCs w:val="24"/>
        </w:rPr>
      </w:pPr>
      <w:r>
        <w:rPr>
          <w:rFonts w:cstheme="minorHAnsi"/>
          <w:color w:val="000000"/>
          <w:sz w:val="24"/>
          <w:szCs w:val="24"/>
        </w:rPr>
        <w:t>Αν ένας φοιτητής έχει μετακινηθεί σε άλλο εκπαιδευτικό ίδρυμα για σπουδές μπορεί να χρησιμοποιήσει και τ</w:t>
      </w:r>
      <w:r w:rsidR="001A316E">
        <w:rPr>
          <w:rFonts w:cstheme="minorHAnsi"/>
          <w:color w:val="000000"/>
          <w:sz w:val="24"/>
          <w:szCs w:val="24"/>
        </w:rPr>
        <w:t>ο πρόγραμμα για πρακτική άσκηση</w:t>
      </w:r>
      <w:r>
        <w:rPr>
          <w:rFonts w:cstheme="minorHAnsi"/>
          <w:color w:val="000000"/>
          <w:sz w:val="24"/>
          <w:szCs w:val="24"/>
        </w:rPr>
        <w:t xml:space="preserve"> εφόσον η χρηματοδότηση του δεν ξεπερνά τους 12 μήνες. Το πρόγραμμα </w:t>
      </w:r>
      <w:r>
        <w:rPr>
          <w:rFonts w:cstheme="minorHAnsi"/>
          <w:color w:val="000000"/>
          <w:sz w:val="24"/>
          <w:szCs w:val="24"/>
          <w:lang w:val="en-US"/>
        </w:rPr>
        <w:t>Erasmus</w:t>
      </w:r>
      <w:r w:rsidRPr="00E206F4">
        <w:rPr>
          <w:rFonts w:cstheme="minorHAnsi"/>
          <w:color w:val="000000"/>
          <w:sz w:val="24"/>
          <w:szCs w:val="24"/>
        </w:rPr>
        <w:t xml:space="preserve"> +</w:t>
      </w:r>
      <w:r>
        <w:rPr>
          <w:rFonts w:cstheme="minorHAnsi"/>
          <w:color w:val="000000"/>
          <w:sz w:val="24"/>
          <w:szCs w:val="24"/>
        </w:rPr>
        <w:t xml:space="preserve"> επιτρέπει στους φοιτητές να μετακινηθούν τόσο για σπουδές όσο και για πρακτική άσκηση συνολικά για 12 μήνες. </w:t>
      </w:r>
    </w:p>
    <w:p w:rsidR="00E206F4" w:rsidRPr="00A4191A" w:rsidRDefault="00E206F4" w:rsidP="00A4191A">
      <w:pPr>
        <w:pStyle w:val="a4"/>
        <w:numPr>
          <w:ilvl w:val="0"/>
          <w:numId w:val="1"/>
        </w:numPr>
        <w:jc w:val="both"/>
        <w:rPr>
          <w:rFonts w:cstheme="minorHAnsi"/>
          <w:color w:val="000000"/>
          <w:sz w:val="24"/>
          <w:szCs w:val="24"/>
        </w:rPr>
      </w:pPr>
      <w:r>
        <w:rPr>
          <w:rFonts w:cstheme="minorHAnsi"/>
          <w:color w:val="000000"/>
          <w:sz w:val="24"/>
          <w:szCs w:val="24"/>
        </w:rPr>
        <w:t xml:space="preserve">Η πραγματοποίηση πρακτικής στο εσωτερικό δεν αναιρεί το δικαίωμα πραγματοποίησης πρακτικής στο εξωτερικό. Τα δύο αυτά είδη πρακτικής αφορούν διαφορετικά προγράμματα και λειτουργούν συμπληρωματικά. </w:t>
      </w:r>
    </w:p>
    <w:p w:rsidR="00E206F4" w:rsidRPr="00E206F4" w:rsidRDefault="00A4191A" w:rsidP="00E206F4">
      <w:pPr>
        <w:pStyle w:val="a4"/>
        <w:numPr>
          <w:ilvl w:val="0"/>
          <w:numId w:val="1"/>
        </w:numPr>
        <w:jc w:val="both"/>
        <w:rPr>
          <w:rStyle w:val="apple-converted-space"/>
          <w:rFonts w:cstheme="minorHAnsi"/>
          <w:color w:val="000000"/>
          <w:sz w:val="24"/>
          <w:szCs w:val="24"/>
        </w:rPr>
      </w:pPr>
      <w:r w:rsidRPr="00E206F4">
        <w:rPr>
          <w:rFonts w:cstheme="minorHAnsi"/>
          <w:color w:val="000000"/>
          <w:sz w:val="24"/>
          <w:szCs w:val="24"/>
        </w:rPr>
        <w:t>Όσοι έχουν ήδη γίνει αποδεκτοί για δίμηνη/τρίμηνη πρακτική άσκηση μετά από απευθείας επικοινωνία τους με  επιχειρήσεις/οργανισμούς/φορείς υποδοχής επιλέξιμων Κρατών του Προγράμματος Εrasmus+ πρέπει να το σημειώσουν στην αίτησή τους.</w:t>
      </w:r>
      <w:r w:rsidRPr="00E206F4">
        <w:rPr>
          <w:rStyle w:val="apple-converted-space"/>
          <w:rFonts w:cstheme="minorHAnsi"/>
          <w:color w:val="000000"/>
          <w:sz w:val="24"/>
          <w:szCs w:val="24"/>
        </w:rPr>
        <w:t> </w:t>
      </w:r>
      <w:r w:rsidR="00E206F4">
        <w:rPr>
          <w:rStyle w:val="apple-converted-space"/>
          <w:rFonts w:cstheme="minorHAnsi"/>
          <w:color w:val="000000"/>
          <w:sz w:val="24"/>
          <w:szCs w:val="24"/>
        </w:rPr>
        <w:t xml:space="preserve">Στο σημείο αυτό πρέπει να διευκρινιστεί ότι το γεγονός ότι βρίσκει ο φοιτητής φορέα απασχόλησης δεν σημαίνει ότι θα επιλεγεί οπωσδήποτε από το πρόγραμμα παρόλα αυτά μεγιστοποιεί τις πιθανότητες του για να πραγματοποιηθεί η εν λόγω κινητικότητα. </w:t>
      </w:r>
    </w:p>
    <w:p w:rsidR="00E206F4" w:rsidRDefault="00A4191A" w:rsidP="00A4191A">
      <w:pPr>
        <w:pStyle w:val="a4"/>
        <w:numPr>
          <w:ilvl w:val="0"/>
          <w:numId w:val="1"/>
        </w:numPr>
        <w:jc w:val="both"/>
        <w:rPr>
          <w:rFonts w:cstheme="minorHAnsi"/>
          <w:color w:val="000000"/>
          <w:sz w:val="24"/>
          <w:szCs w:val="24"/>
        </w:rPr>
      </w:pPr>
      <w:r w:rsidRPr="00E206F4">
        <w:rPr>
          <w:rFonts w:cstheme="minorHAnsi"/>
          <w:color w:val="000000"/>
          <w:sz w:val="24"/>
          <w:szCs w:val="24"/>
        </w:rPr>
        <w:t xml:space="preserve">Οι φοιτητές οφείλουν να επικοινωνούν οι ίδιο με τον ακαδημαϊκό συντονιστή Erasmus+ του τμήματός τους προκειμένου να ζητήσουν την έγκριση της κινητικότητας </w:t>
      </w:r>
      <w:r w:rsidR="00E206F4" w:rsidRPr="00E206F4">
        <w:rPr>
          <w:rFonts w:cstheme="minorHAnsi"/>
          <w:color w:val="000000"/>
          <w:sz w:val="24"/>
          <w:szCs w:val="24"/>
        </w:rPr>
        <w:t xml:space="preserve">αφού </w:t>
      </w:r>
      <w:r w:rsidRPr="00E206F4">
        <w:rPr>
          <w:rFonts w:cstheme="minorHAnsi"/>
          <w:color w:val="000000"/>
          <w:sz w:val="24"/>
          <w:szCs w:val="24"/>
        </w:rPr>
        <w:t xml:space="preserve">παρέλθει το χρονικό διάστημα υποβολής αιτήσεων στο συγκεκριμένο πρόγραμμα και </w:t>
      </w:r>
      <w:r w:rsidR="00E206F4" w:rsidRPr="00E206F4">
        <w:rPr>
          <w:rFonts w:cstheme="minorHAnsi"/>
          <w:color w:val="000000"/>
          <w:sz w:val="24"/>
          <w:szCs w:val="24"/>
        </w:rPr>
        <w:t xml:space="preserve">υπάρχει η σχετική ενημέρωση ότι έχουν </w:t>
      </w:r>
      <w:r w:rsidRPr="00E206F4">
        <w:rPr>
          <w:rFonts w:cstheme="minorHAnsi"/>
          <w:color w:val="000000"/>
          <w:sz w:val="24"/>
          <w:szCs w:val="24"/>
        </w:rPr>
        <w:t xml:space="preserve">γίνει δεκτοί </w:t>
      </w:r>
      <w:r w:rsidR="00E206F4" w:rsidRPr="00E206F4">
        <w:rPr>
          <w:rFonts w:cstheme="minorHAnsi"/>
          <w:color w:val="000000"/>
          <w:sz w:val="24"/>
          <w:szCs w:val="24"/>
        </w:rPr>
        <w:t xml:space="preserve">με βάσει τα κριτήρια επιλογής του προγράμματος. </w:t>
      </w:r>
      <w:r w:rsidR="00E206F4">
        <w:rPr>
          <w:rFonts w:cstheme="minorHAnsi"/>
          <w:color w:val="000000"/>
          <w:sz w:val="24"/>
          <w:szCs w:val="24"/>
        </w:rPr>
        <w:t xml:space="preserve">Υπάρχει σχετική λίστα στο </w:t>
      </w:r>
      <w:r w:rsidR="00E206F4">
        <w:rPr>
          <w:rFonts w:cstheme="minorHAnsi"/>
          <w:color w:val="000000"/>
          <w:sz w:val="24"/>
          <w:szCs w:val="24"/>
          <w:lang w:val="en-US"/>
        </w:rPr>
        <w:t>site</w:t>
      </w:r>
      <w:r w:rsidR="00E206F4" w:rsidRPr="00E206F4">
        <w:rPr>
          <w:rFonts w:cstheme="minorHAnsi"/>
          <w:color w:val="000000"/>
          <w:sz w:val="24"/>
          <w:szCs w:val="24"/>
        </w:rPr>
        <w:t xml:space="preserve">: </w:t>
      </w:r>
      <w:hyperlink r:id="rId12" w:history="1">
        <w:r w:rsidR="00E206F4" w:rsidRPr="00C27979">
          <w:rPr>
            <w:rStyle w:val="-"/>
            <w:rFonts w:cstheme="minorHAnsi"/>
            <w:sz w:val="24"/>
            <w:szCs w:val="24"/>
            <w:lang w:val="en-US"/>
          </w:rPr>
          <w:t>www</w:t>
        </w:r>
        <w:r w:rsidR="00E206F4" w:rsidRPr="00E206F4">
          <w:rPr>
            <w:rStyle w:val="-"/>
            <w:rFonts w:cstheme="minorHAnsi"/>
            <w:sz w:val="24"/>
            <w:szCs w:val="24"/>
          </w:rPr>
          <w:t>.</w:t>
        </w:r>
        <w:r w:rsidR="00E206F4" w:rsidRPr="00C27979">
          <w:rPr>
            <w:rStyle w:val="-"/>
            <w:rFonts w:cstheme="minorHAnsi"/>
            <w:sz w:val="24"/>
            <w:szCs w:val="24"/>
            <w:lang w:val="en-US"/>
          </w:rPr>
          <w:t>career</w:t>
        </w:r>
        <w:r w:rsidR="00E206F4" w:rsidRPr="00E206F4">
          <w:rPr>
            <w:rStyle w:val="-"/>
            <w:rFonts w:cstheme="minorHAnsi"/>
            <w:sz w:val="24"/>
            <w:szCs w:val="24"/>
          </w:rPr>
          <w:t>.</w:t>
        </w:r>
        <w:r w:rsidR="00E206F4" w:rsidRPr="00C27979">
          <w:rPr>
            <w:rStyle w:val="-"/>
            <w:rFonts w:cstheme="minorHAnsi"/>
            <w:sz w:val="24"/>
            <w:szCs w:val="24"/>
            <w:lang w:val="en-US"/>
          </w:rPr>
          <w:t>aueb</w:t>
        </w:r>
        <w:r w:rsidR="00E206F4" w:rsidRPr="00E206F4">
          <w:rPr>
            <w:rStyle w:val="-"/>
            <w:rFonts w:cstheme="minorHAnsi"/>
            <w:sz w:val="24"/>
            <w:szCs w:val="24"/>
          </w:rPr>
          <w:t>.</w:t>
        </w:r>
        <w:r w:rsidR="00E206F4" w:rsidRPr="00C27979">
          <w:rPr>
            <w:rStyle w:val="-"/>
            <w:rFonts w:cstheme="minorHAnsi"/>
            <w:sz w:val="24"/>
            <w:szCs w:val="24"/>
            <w:lang w:val="en-US"/>
          </w:rPr>
          <w:t>gr</w:t>
        </w:r>
        <w:r w:rsidR="00E206F4" w:rsidRPr="00E206F4">
          <w:rPr>
            <w:rStyle w:val="-"/>
            <w:rFonts w:cstheme="minorHAnsi"/>
            <w:sz w:val="24"/>
            <w:szCs w:val="24"/>
          </w:rPr>
          <w:t>/</w:t>
        </w:r>
        <w:r w:rsidR="00E206F4" w:rsidRPr="00C27979">
          <w:rPr>
            <w:rStyle w:val="-"/>
            <w:rFonts w:cstheme="minorHAnsi"/>
            <w:sz w:val="24"/>
            <w:szCs w:val="24"/>
            <w:lang w:val="en-US"/>
          </w:rPr>
          <w:t>erasmus</w:t>
        </w:r>
        <w:r w:rsidR="00E206F4" w:rsidRPr="00E206F4">
          <w:rPr>
            <w:rStyle w:val="-"/>
            <w:rFonts w:cstheme="minorHAnsi"/>
            <w:sz w:val="24"/>
            <w:szCs w:val="24"/>
          </w:rPr>
          <w:t>.</w:t>
        </w:r>
        <w:r w:rsidR="00E206F4" w:rsidRPr="00C27979">
          <w:rPr>
            <w:rStyle w:val="-"/>
            <w:rFonts w:cstheme="minorHAnsi"/>
            <w:sz w:val="24"/>
            <w:szCs w:val="24"/>
            <w:lang w:val="en-US"/>
          </w:rPr>
          <w:t>htm</w:t>
        </w:r>
      </w:hyperlink>
      <w:r w:rsidR="00E206F4">
        <w:rPr>
          <w:rFonts w:cstheme="minorHAnsi"/>
          <w:color w:val="000000"/>
          <w:sz w:val="24"/>
          <w:szCs w:val="24"/>
        </w:rPr>
        <w:t xml:space="preserve"> πατώντας </w:t>
      </w:r>
      <w:r w:rsidR="002F128D">
        <w:rPr>
          <w:rFonts w:cstheme="minorHAnsi"/>
          <w:color w:val="000000"/>
          <w:sz w:val="24"/>
          <w:szCs w:val="24"/>
        </w:rPr>
        <w:t>πάνω σ</w:t>
      </w:r>
      <w:r w:rsidR="00E206F4">
        <w:rPr>
          <w:rFonts w:cstheme="minorHAnsi"/>
          <w:color w:val="000000"/>
          <w:sz w:val="24"/>
          <w:szCs w:val="24"/>
        </w:rPr>
        <w:t>το</w:t>
      </w:r>
      <w:r w:rsidR="00CC385B">
        <w:rPr>
          <w:rFonts w:cstheme="minorHAnsi"/>
          <w:color w:val="000000"/>
          <w:sz w:val="24"/>
          <w:szCs w:val="24"/>
        </w:rPr>
        <w:t>ν σύνδεσμό</w:t>
      </w:r>
      <w:r w:rsidR="00CC385B" w:rsidRPr="00CC385B">
        <w:rPr>
          <w:rFonts w:cstheme="minorHAnsi"/>
          <w:color w:val="000000"/>
          <w:sz w:val="24"/>
          <w:szCs w:val="24"/>
        </w:rPr>
        <w:t xml:space="preserve"> </w:t>
      </w:r>
      <w:r w:rsidR="00CC385B" w:rsidRPr="00CC385B">
        <w:rPr>
          <w:rFonts w:cstheme="minorHAnsi"/>
          <w:color w:val="000000"/>
          <w:sz w:val="24"/>
          <w:szCs w:val="24"/>
          <w:u w:val="single"/>
        </w:rPr>
        <w:t>αίτηση</w:t>
      </w:r>
      <w:r w:rsidR="00E206F4">
        <w:rPr>
          <w:rFonts w:cstheme="minorHAnsi"/>
          <w:color w:val="000000"/>
          <w:sz w:val="24"/>
          <w:szCs w:val="24"/>
        </w:rPr>
        <w:t xml:space="preserve"> όπου εμφανίζονται οι ακαδημαϊκοί συντονιστές ανά τμήμα για το έτος 2016</w:t>
      </w:r>
      <w:r w:rsidR="00CC385B" w:rsidRPr="00CC385B">
        <w:rPr>
          <w:rFonts w:cstheme="minorHAnsi"/>
          <w:color w:val="000000"/>
          <w:sz w:val="24"/>
          <w:szCs w:val="24"/>
        </w:rPr>
        <w:t xml:space="preserve"> </w:t>
      </w:r>
      <w:r w:rsidR="00E206F4">
        <w:rPr>
          <w:rFonts w:cstheme="minorHAnsi"/>
          <w:color w:val="000000"/>
          <w:sz w:val="24"/>
          <w:szCs w:val="24"/>
        </w:rPr>
        <w:t xml:space="preserve">- 2017.  </w:t>
      </w:r>
    </w:p>
    <w:p w:rsidR="00E206F4" w:rsidRDefault="00A4191A" w:rsidP="00A4191A">
      <w:pPr>
        <w:pStyle w:val="a4"/>
        <w:numPr>
          <w:ilvl w:val="0"/>
          <w:numId w:val="1"/>
        </w:numPr>
        <w:jc w:val="both"/>
        <w:rPr>
          <w:rFonts w:cstheme="minorHAnsi"/>
          <w:color w:val="000000"/>
          <w:sz w:val="24"/>
          <w:szCs w:val="24"/>
        </w:rPr>
      </w:pPr>
      <w:r w:rsidRPr="00E206F4">
        <w:rPr>
          <w:rFonts w:cstheme="minorHAnsi"/>
          <w:color w:val="000000"/>
          <w:sz w:val="24"/>
          <w:szCs w:val="24"/>
        </w:rPr>
        <w:t xml:space="preserve">Τα κριτήρια επιλογής είναι η καλή ακαδημαϊκή επίδοση, η γνώση της  γλώσσας  εργασίας στην εταιρεία/οργανισμό της χώρας υποδοχής, η εύρεση εταιρείας/οργανισμού υποδοχής στο εξωτερικό και η κατάλληλη και έγκαιρη προετοιμασία του σχετικού προγράμματος πρακτικής άσκησης. </w:t>
      </w:r>
    </w:p>
    <w:p w:rsidR="0025459C" w:rsidRPr="00E206F4" w:rsidRDefault="00A4191A" w:rsidP="00A4191A">
      <w:pPr>
        <w:pStyle w:val="a4"/>
        <w:numPr>
          <w:ilvl w:val="0"/>
          <w:numId w:val="1"/>
        </w:numPr>
        <w:jc w:val="both"/>
        <w:rPr>
          <w:rFonts w:cstheme="minorHAnsi"/>
          <w:color w:val="000000"/>
          <w:sz w:val="24"/>
          <w:szCs w:val="24"/>
        </w:rPr>
      </w:pPr>
      <w:r w:rsidRPr="00E206F4">
        <w:rPr>
          <w:rFonts w:cstheme="minorHAnsi"/>
          <w:color w:val="000000"/>
          <w:sz w:val="24"/>
          <w:szCs w:val="24"/>
        </w:rPr>
        <w:t xml:space="preserve">Η επιλογή πραγματοποιείται από τον ακαδημαϊκό συντονιστή του Προγράμματος Εrasmus+ με τη στήριξη του Γραφείου Εrasmus+ του Πανεπιστημίου μας. </w:t>
      </w:r>
    </w:p>
    <w:p w:rsidR="00A4191A" w:rsidRDefault="00A4191A">
      <w:pPr>
        <w:jc w:val="both"/>
        <w:rPr>
          <w:rFonts w:cstheme="minorHAnsi"/>
          <w:sz w:val="24"/>
          <w:szCs w:val="24"/>
        </w:rPr>
      </w:pPr>
    </w:p>
    <w:sectPr w:rsidR="00A4191A" w:rsidSect="0025459C">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0FB" w:rsidRDefault="000E10FB" w:rsidP="001B5414">
      <w:pPr>
        <w:spacing w:after="0" w:line="240" w:lineRule="auto"/>
      </w:pPr>
      <w:r>
        <w:separator/>
      </w:r>
    </w:p>
  </w:endnote>
  <w:endnote w:type="continuationSeparator" w:id="0">
    <w:p w:rsidR="000E10FB" w:rsidRDefault="000E10FB" w:rsidP="001B5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14" w:rsidRDefault="001B5414">
    <w:pPr>
      <w:pStyle w:val="a6"/>
      <w:pBdr>
        <w:top w:val="thinThickSmallGap" w:sz="24" w:space="1" w:color="622423" w:themeColor="accent2" w:themeShade="7F"/>
      </w:pBdr>
      <w:rPr>
        <w:rFonts w:asciiTheme="majorHAnsi" w:eastAsiaTheme="majorEastAsia" w:hAnsiTheme="majorHAnsi" w:cstheme="majorBidi"/>
      </w:rPr>
    </w:pPr>
    <w:r w:rsidRPr="001B5414">
      <w:rPr>
        <w:rFonts w:asciiTheme="majorHAnsi" w:eastAsiaTheme="majorEastAsia" w:hAnsiTheme="majorHAnsi" w:cstheme="majorBidi"/>
        <w:i/>
      </w:rPr>
      <w:t>*Φοιτητική ιδιότητα διατηρούν όσοι δεν έχουν κάνει αίτηση για πτυχίο.</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sidR="00BF4E7B" w:rsidRPr="00BF4E7B">
      <w:fldChar w:fldCharType="begin"/>
    </w:r>
    <w:r>
      <w:instrText>PAGE   \* MERGEFORMAT</w:instrText>
    </w:r>
    <w:r w:rsidR="00BF4E7B" w:rsidRPr="00BF4E7B">
      <w:fldChar w:fldCharType="separate"/>
    </w:r>
    <w:r w:rsidR="00EA0A72" w:rsidRPr="00EA0A72">
      <w:rPr>
        <w:rFonts w:asciiTheme="majorHAnsi" w:eastAsiaTheme="majorEastAsia" w:hAnsiTheme="majorHAnsi" w:cstheme="majorBidi"/>
        <w:noProof/>
      </w:rPr>
      <w:t>1</w:t>
    </w:r>
    <w:r w:rsidR="00BF4E7B">
      <w:rPr>
        <w:rFonts w:asciiTheme="majorHAnsi" w:eastAsiaTheme="majorEastAsia" w:hAnsiTheme="majorHAnsi" w:cstheme="majorBidi"/>
      </w:rPr>
      <w:fldChar w:fldCharType="end"/>
    </w:r>
  </w:p>
  <w:p w:rsidR="001B5414" w:rsidRDefault="001B54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0FB" w:rsidRDefault="000E10FB" w:rsidP="001B5414">
      <w:pPr>
        <w:spacing w:after="0" w:line="240" w:lineRule="auto"/>
      </w:pPr>
      <w:r>
        <w:separator/>
      </w:r>
    </w:p>
  </w:footnote>
  <w:footnote w:type="continuationSeparator" w:id="0">
    <w:p w:rsidR="000E10FB" w:rsidRDefault="000E10FB" w:rsidP="001B54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1A4"/>
    <w:multiLevelType w:val="hybridMultilevel"/>
    <w:tmpl w:val="E070DB80"/>
    <w:lvl w:ilvl="0" w:tplc="56C2C076">
      <w:numFmt w:val="bullet"/>
      <w:lvlText w:val=""/>
      <w:lvlJc w:val="left"/>
      <w:pPr>
        <w:ind w:left="1080" w:hanging="360"/>
      </w:pPr>
      <w:rPr>
        <w:rFonts w:ascii="Symbol" w:eastAsiaTheme="minorEastAsia" w:hAnsi="Symbol" w:cstheme="minorHAns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8C40558"/>
    <w:multiLevelType w:val="hybridMultilevel"/>
    <w:tmpl w:val="67BAC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35A07A1"/>
    <w:multiLevelType w:val="hybridMultilevel"/>
    <w:tmpl w:val="7D521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1FA275F"/>
    <w:multiLevelType w:val="hybridMultilevel"/>
    <w:tmpl w:val="251E3D76"/>
    <w:lvl w:ilvl="0" w:tplc="90884CA0">
      <w:numFmt w:val="bullet"/>
      <w:lvlText w:val=""/>
      <w:lvlJc w:val="left"/>
      <w:pPr>
        <w:ind w:left="720" w:hanging="360"/>
      </w:pPr>
      <w:rPr>
        <w:rFonts w:ascii="Symbol" w:eastAsiaTheme="minorEastAsia"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4191A"/>
    <w:rsid w:val="000E10FB"/>
    <w:rsid w:val="001A316E"/>
    <w:rsid w:val="001B5414"/>
    <w:rsid w:val="0025459C"/>
    <w:rsid w:val="002F128D"/>
    <w:rsid w:val="00463010"/>
    <w:rsid w:val="00602966"/>
    <w:rsid w:val="007806E0"/>
    <w:rsid w:val="007A2775"/>
    <w:rsid w:val="00971CD3"/>
    <w:rsid w:val="009B2A8F"/>
    <w:rsid w:val="00A4191A"/>
    <w:rsid w:val="00AC1A15"/>
    <w:rsid w:val="00BF4E7B"/>
    <w:rsid w:val="00CC385B"/>
    <w:rsid w:val="00D2604F"/>
    <w:rsid w:val="00E206F4"/>
    <w:rsid w:val="00E40ECD"/>
    <w:rsid w:val="00EA0A72"/>
    <w:rsid w:val="00F80F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191A"/>
  </w:style>
  <w:style w:type="character" w:styleId="-">
    <w:name w:val="Hyperlink"/>
    <w:basedOn w:val="a0"/>
    <w:uiPriority w:val="99"/>
    <w:unhideWhenUsed/>
    <w:rsid w:val="00A4191A"/>
    <w:rPr>
      <w:color w:val="0000FF"/>
      <w:u w:val="single"/>
    </w:rPr>
  </w:style>
  <w:style w:type="character" w:styleId="a3">
    <w:name w:val="Strong"/>
    <w:basedOn w:val="a0"/>
    <w:uiPriority w:val="22"/>
    <w:qFormat/>
    <w:rsid w:val="00A4191A"/>
    <w:rPr>
      <w:b/>
      <w:bCs/>
    </w:rPr>
  </w:style>
  <w:style w:type="paragraph" w:styleId="a4">
    <w:name w:val="List Paragraph"/>
    <w:basedOn w:val="a"/>
    <w:uiPriority w:val="34"/>
    <w:qFormat/>
    <w:rsid w:val="00A4191A"/>
    <w:pPr>
      <w:ind w:left="720"/>
      <w:contextualSpacing/>
    </w:pPr>
  </w:style>
  <w:style w:type="paragraph" w:styleId="a5">
    <w:name w:val="header"/>
    <w:basedOn w:val="a"/>
    <w:link w:val="Char"/>
    <w:uiPriority w:val="99"/>
    <w:unhideWhenUsed/>
    <w:rsid w:val="001B5414"/>
    <w:pPr>
      <w:tabs>
        <w:tab w:val="center" w:pos="4153"/>
        <w:tab w:val="right" w:pos="8306"/>
      </w:tabs>
      <w:spacing w:after="0" w:line="240" w:lineRule="auto"/>
    </w:pPr>
  </w:style>
  <w:style w:type="character" w:customStyle="1" w:styleId="Char">
    <w:name w:val="Κεφαλίδα Char"/>
    <w:basedOn w:val="a0"/>
    <w:link w:val="a5"/>
    <w:uiPriority w:val="99"/>
    <w:rsid w:val="001B5414"/>
  </w:style>
  <w:style w:type="paragraph" w:styleId="a6">
    <w:name w:val="footer"/>
    <w:basedOn w:val="a"/>
    <w:link w:val="Char0"/>
    <w:uiPriority w:val="99"/>
    <w:unhideWhenUsed/>
    <w:rsid w:val="001B5414"/>
    <w:pPr>
      <w:tabs>
        <w:tab w:val="center" w:pos="4153"/>
        <w:tab w:val="right" w:pos="8306"/>
      </w:tabs>
      <w:spacing w:after="0" w:line="240" w:lineRule="auto"/>
    </w:pPr>
  </w:style>
  <w:style w:type="character" w:customStyle="1" w:styleId="Char0">
    <w:name w:val="Υποσέλιδο Char"/>
    <w:basedOn w:val="a0"/>
    <w:link w:val="a6"/>
    <w:uiPriority w:val="99"/>
    <w:rsid w:val="001B5414"/>
  </w:style>
  <w:style w:type="paragraph" w:styleId="a7">
    <w:name w:val="Balloon Text"/>
    <w:basedOn w:val="a"/>
    <w:link w:val="Char1"/>
    <w:uiPriority w:val="99"/>
    <w:semiHidden/>
    <w:unhideWhenUsed/>
    <w:rsid w:val="001B5414"/>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B5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191A"/>
  </w:style>
  <w:style w:type="character" w:styleId="-">
    <w:name w:val="Hyperlink"/>
    <w:basedOn w:val="a0"/>
    <w:uiPriority w:val="99"/>
    <w:unhideWhenUsed/>
    <w:rsid w:val="00A4191A"/>
    <w:rPr>
      <w:color w:val="0000FF"/>
      <w:u w:val="single"/>
    </w:rPr>
  </w:style>
  <w:style w:type="character" w:styleId="a3">
    <w:name w:val="Strong"/>
    <w:basedOn w:val="a0"/>
    <w:uiPriority w:val="22"/>
    <w:qFormat/>
    <w:rsid w:val="00A4191A"/>
    <w:rPr>
      <w:b/>
      <w:bCs/>
    </w:rPr>
  </w:style>
  <w:style w:type="paragraph" w:styleId="a4">
    <w:name w:val="List Paragraph"/>
    <w:basedOn w:val="a"/>
    <w:uiPriority w:val="34"/>
    <w:qFormat/>
    <w:rsid w:val="00A4191A"/>
    <w:pPr>
      <w:ind w:left="720"/>
      <w:contextualSpacing/>
    </w:pPr>
  </w:style>
  <w:style w:type="paragraph" w:styleId="a5">
    <w:name w:val="header"/>
    <w:basedOn w:val="a"/>
    <w:link w:val="Char"/>
    <w:uiPriority w:val="99"/>
    <w:unhideWhenUsed/>
    <w:rsid w:val="001B5414"/>
    <w:pPr>
      <w:tabs>
        <w:tab w:val="center" w:pos="4153"/>
        <w:tab w:val="right" w:pos="8306"/>
      </w:tabs>
      <w:spacing w:after="0" w:line="240" w:lineRule="auto"/>
    </w:pPr>
  </w:style>
  <w:style w:type="character" w:customStyle="1" w:styleId="Char">
    <w:name w:val="Κεφαλίδα Char"/>
    <w:basedOn w:val="a0"/>
    <w:link w:val="a5"/>
    <w:uiPriority w:val="99"/>
    <w:rsid w:val="001B5414"/>
  </w:style>
  <w:style w:type="paragraph" w:styleId="a6">
    <w:name w:val="footer"/>
    <w:basedOn w:val="a"/>
    <w:link w:val="Char0"/>
    <w:uiPriority w:val="99"/>
    <w:unhideWhenUsed/>
    <w:rsid w:val="001B5414"/>
    <w:pPr>
      <w:tabs>
        <w:tab w:val="center" w:pos="4153"/>
        <w:tab w:val="right" w:pos="8306"/>
      </w:tabs>
      <w:spacing w:after="0" w:line="240" w:lineRule="auto"/>
    </w:pPr>
  </w:style>
  <w:style w:type="character" w:customStyle="1" w:styleId="Char0">
    <w:name w:val="Υποσέλιδο Char"/>
    <w:basedOn w:val="a0"/>
    <w:link w:val="a6"/>
    <w:uiPriority w:val="99"/>
    <w:rsid w:val="001B5414"/>
  </w:style>
  <w:style w:type="paragraph" w:styleId="a7">
    <w:name w:val="Balloon Text"/>
    <w:basedOn w:val="a"/>
    <w:link w:val="Char1"/>
    <w:uiPriority w:val="99"/>
    <w:semiHidden/>
    <w:unhideWhenUsed/>
    <w:rsid w:val="001B5414"/>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B5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aueb.gr/erasmus.ht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afailidou@aueb.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lioucleopatra@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201F5-7A75-4DAF-8009-1DA0E3CF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3667</Characters>
  <Application>Microsoft Office Word</Application>
  <DocSecurity>4</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logeuro</dc:creator>
  <cp:lastModifiedBy>Maria</cp:lastModifiedBy>
  <cp:revision>2</cp:revision>
  <cp:lastPrinted>2017-01-04T10:40:00Z</cp:lastPrinted>
  <dcterms:created xsi:type="dcterms:W3CDTF">2017-01-09T08:44:00Z</dcterms:created>
  <dcterms:modified xsi:type="dcterms:W3CDTF">2017-01-09T08:44:00Z</dcterms:modified>
</cp:coreProperties>
</file>